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21" w:rsidRPr="00755A00" w:rsidRDefault="00DC4921" w:rsidP="00DC4921">
      <w:pPr>
        <w:jc w:val="center"/>
      </w:pPr>
      <w:bookmarkStart w:id="0" w:name="_GoBack"/>
      <w:bookmarkEnd w:id="0"/>
      <w:r w:rsidRPr="00755A00">
        <w:t>Nom : ______________________________</w:t>
      </w:r>
      <w:r w:rsidRPr="00755A00">
        <w:tab/>
      </w:r>
      <w:r>
        <w:t xml:space="preserve">    /38</w:t>
      </w:r>
      <w:r w:rsidRPr="00755A00">
        <w:tab/>
        <w:t>Date : ______________________________</w:t>
      </w:r>
    </w:p>
    <w:p w:rsidR="00DC4921" w:rsidRDefault="00DC4921" w:rsidP="00DC4921"/>
    <w:p w:rsidR="00DC4921" w:rsidRDefault="00DC4921" w:rsidP="00DC4921">
      <w:r>
        <w:t>/2 1. Daniel est un jeune homme qui vit encore chez ses parents. Il a économisé 4 000 $ pour s’acheter un premier véhicule. Il travaille à temps partiel dans un restaurant-minute. Devrait-il acheter un véhicule neuf ou d’occasion ? Explique pourquoi ?</w:t>
      </w: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/>
    <w:p w:rsidR="00DC4921" w:rsidRDefault="00DC4921" w:rsidP="00DC4921"/>
    <w:p w:rsidR="00DC4921" w:rsidRDefault="00DC4921" w:rsidP="00DC4921">
      <w:r>
        <w:t>/3 2. Dominique veut acheter un camion d’occasion qui est en vente chez un concessionnaire pour            7 450,00 $.</w:t>
      </w:r>
    </w:p>
    <w:p w:rsidR="00DC4921" w:rsidRDefault="00DC4921" w:rsidP="00DC4921">
      <w:r>
        <w:t>a) Quel est le prix d’achat total de ce véhicule. (1)</w:t>
      </w:r>
    </w:p>
    <w:p w:rsidR="00DC4921" w:rsidRDefault="00DC4921" w:rsidP="00DC4921"/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/>
    <w:p w:rsidR="00DC4921" w:rsidRDefault="00DC4921" w:rsidP="00DC4921">
      <w:r>
        <w:t>b) Dominique décide de faire un test diagnostique sur ce véhicule. Cela lui coûte 66,00 $. Quel est le nouveau prix d’achat total du véhicule ? (2)</w:t>
      </w: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/>
    <w:p w:rsidR="00DC4921" w:rsidRPr="00755A00" w:rsidRDefault="00DC4921" w:rsidP="00DC4921">
      <w:r w:rsidRPr="00755A00">
        <w:t>/</w:t>
      </w:r>
      <w:r>
        <w:t>3</w:t>
      </w:r>
      <w:r w:rsidRPr="00755A00">
        <w:t xml:space="preserve"> 2.</w:t>
      </w:r>
      <w:r>
        <w:t xml:space="preserve"> Jacqueline veut acheter une berline d’occasion à deux portes chez un particulier. Le vendeur en demande 2 600 $. Une recherche de privilège coûte 4 $ et une inspection de sécurité coûte 40 $. Quel est le prix d’achat total de la berline dont la valeur comptable (valeur au livre) est de 3 500 $.</w:t>
      </w:r>
    </w:p>
    <w:p w:rsidR="00DC4921" w:rsidRDefault="00DC4921" w:rsidP="00DC4921"/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Pr="00755A00" w:rsidRDefault="00DC4921" w:rsidP="00DC4921"/>
    <w:p w:rsidR="00DC4921" w:rsidRDefault="00DC4921" w:rsidP="00DC4921">
      <w:r>
        <w:lastRenderedPageBreak/>
        <w:t>/8 3. Hélène veut acheter une voiture d’occasion chez un particulier. Le vendeur en demande 3 600,00 $. La recherche de privilège coûte 4 $ et le test diagnostique 35 $. Selon le mécanicien, la voiture a besoin des réparations suivantes : Moteur 50 $, circuit électrique 275 $, suspension 250 $, échappement 170 $, pneus 680 $. L’inspection de sécurité coûte 45 $.</w:t>
      </w:r>
    </w:p>
    <w:p w:rsidR="00DC4921" w:rsidRPr="00755A00" w:rsidRDefault="00DC4921" w:rsidP="00DC4921"/>
    <w:p w:rsidR="00DC4921" w:rsidRPr="00755A00" w:rsidRDefault="00DC4921" w:rsidP="00DC4921">
      <w:r>
        <w:t>a) Quel est le coût d’achat total de cette voiture, sachant que sa valeur comptable est de 3 775,00 $ ? (6)</w:t>
      </w:r>
    </w:p>
    <w:p w:rsidR="00DC4921" w:rsidRDefault="00DC4921" w:rsidP="00DC4921">
      <w:r w:rsidRPr="00431587">
        <w:t xml:space="preserve"> </w:t>
      </w:r>
    </w:p>
    <w:p w:rsidR="00DC4921" w:rsidRPr="00755A00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Pr="00755A00" w:rsidRDefault="00DC4921" w:rsidP="00DC4921"/>
    <w:p w:rsidR="00DC4921" w:rsidRPr="00755A00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>
      <w:r>
        <w:t>b) Quel est le coût d’achat total de la voiture, sachant que sa valeur comptable est de 3 500 $ ? (2)</w:t>
      </w:r>
    </w:p>
    <w:p w:rsidR="00DC4921" w:rsidRDefault="00DC4921" w:rsidP="00DC4921"/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r>
        <w:lastRenderedPageBreak/>
        <w:t xml:space="preserve">/8 4. Isabelle </w:t>
      </w:r>
      <w:proofErr w:type="gramStart"/>
      <w:r>
        <w:t>a</w:t>
      </w:r>
      <w:proofErr w:type="gramEnd"/>
      <w:r>
        <w:t xml:space="preserve"> le choix entre deux voitures. Le premier est un véhicule d’occasion vendu par un particulier. Le vendeur en demande 7 500,00 $, mais la valeur comptable de la voiture est 8 000,00 $. Une recherche de privilège coûte 4 $ et Isabelle paie 40 $ pour faire faire un test diagnostique. Le mécanicien annonce que le moteur et le système électrique ont besoin de réparations, qui coûteront respectivement 10 $ et 75 $. Une inspection de sécurité coûte 40 $. La deuxième voiture qu’Isabelle envisage est en vente chez un concessionnaire pour 7 750,00 $.</w:t>
      </w:r>
    </w:p>
    <w:p w:rsidR="00DC4921" w:rsidRDefault="00DC4921" w:rsidP="00DC4921"/>
    <w:p w:rsidR="00DC4921" w:rsidRDefault="00DC4921" w:rsidP="00DC4921">
      <w:r>
        <w:t>a) Calcule le prix d’achat total de la voiture du particulier. (6)</w:t>
      </w:r>
    </w:p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Pr="00755A00" w:rsidRDefault="00DC4921" w:rsidP="00DC4921"/>
    <w:p w:rsidR="00DC4921" w:rsidRPr="00755A00" w:rsidRDefault="00DC4921" w:rsidP="00DC4921">
      <w:r>
        <w:t>b) Calcule le prix d’achat total de la voiture vendue chez le concessionnaire. (1)</w:t>
      </w: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/>
    <w:p w:rsidR="00DC4921" w:rsidRDefault="00DC4921" w:rsidP="00DC4921">
      <w:r>
        <w:t>c) Quelle est la voiture la moins chère et de combien ? (1)</w:t>
      </w: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Default="00DC4921" w:rsidP="00DC4921">
      <w:pPr>
        <w:rPr>
          <w:noProof/>
          <w:lang w:eastAsia="fr-CA"/>
        </w:rPr>
      </w:pPr>
    </w:p>
    <w:p w:rsidR="00DC4921" w:rsidRPr="00755A00" w:rsidRDefault="00DC4921" w:rsidP="00DC4921"/>
    <w:p w:rsidR="00DC4921" w:rsidRDefault="00DC4921" w:rsidP="00DC4921"/>
    <w:p w:rsidR="00DC4921" w:rsidRDefault="00DC4921" w:rsidP="00DC4921">
      <w:r>
        <w:lastRenderedPageBreak/>
        <w:t>/14 5. Lisa compare la location d’un véhicule neuf à l’achat d’un véhicule usagé. Le véhicule neuf qu’elle envisage de louer se vend 18 500 $ et se loue 298,98 $ par mois plus les taxes sur une durée de 36 mois. Il n’y aucun versement initial exigé. La valeur résiduelle garantie du véhicule est de 10 175 $.</w:t>
      </w:r>
    </w:p>
    <w:p w:rsidR="00DC4921" w:rsidRDefault="00DC4921" w:rsidP="00DC4921">
      <w:r>
        <w:t>Le véhicule usagé que Lisa envisage d’acheter est vendu par un concessionnaire qui demande 10 950 $. Pour acheter le véhicule, Lisa devrait contracter un emprunt de 3 ans à 8 %.</w:t>
      </w:r>
    </w:p>
    <w:p w:rsidR="00DC4921" w:rsidRDefault="00DC4921" w:rsidP="00DC4921"/>
    <w:p w:rsidR="00DC4921" w:rsidRDefault="00DC4921" w:rsidP="00DC4921">
      <w:r>
        <w:t>a) Calcule le versent mensuel total de la location du véhicule neuf.  (1)</w:t>
      </w:r>
    </w:p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>
      <w:r>
        <w:t>b) Calcule le montant total payé au terme de la location à l’égard du véhicule neuf.  (1)</w:t>
      </w:r>
    </w:p>
    <w:p w:rsidR="00DC4921" w:rsidRDefault="00DC4921" w:rsidP="00DC4921">
      <w:pPr>
        <w:rPr>
          <w:b/>
        </w:rPr>
      </w:pPr>
    </w:p>
    <w:p w:rsidR="00DC4921" w:rsidRDefault="00DC4921" w:rsidP="00DC4921">
      <w:pPr>
        <w:rPr>
          <w:b/>
        </w:rPr>
      </w:pPr>
    </w:p>
    <w:p w:rsidR="00DC4921" w:rsidRDefault="00DC4921" w:rsidP="00DC4921">
      <w:pPr>
        <w:rPr>
          <w:b/>
        </w:rPr>
      </w:pPr>
    </w:p>
    <w:p w:rsidR="00DC4921" w:rsidRDefault="00DC4921" w:rsidP="00DC4921">
      <w:pPr>
        <w:rPr>
          <w:b/>
        </w:rPr>
      </w:pPr>
    </w:p>
    <w:p w:rsidR="00DC4921" w:rsidRDefault="00DC4921" w:rsidP="00DC4921"/>
    <w:p w:rsidR="00DC4921" w:rsidRDefault="00DC4921" w:rsidP="00DC4921">
      <w:r>
        <w:t>c) Calcule la valeur résiduelle du véhicule neuf, taxes comprises. (1)</w:t>
      </w:r>
    </w:p>
    <w:p w:rsidR="00DC4921" w:rsidRDefault="00DC4921" w:rsidP="00DC4921"/>
    <w:p w:rsidR="00DC4921" w:rsidRDefault="00DC4921" w:rsidP="00DC4921">
      <w:pPr>
        <w:rPr>
          <w:b/>
        </w:rPr>
      </w:pPr>
    </w:p>
    <w:p w:rsidR="00DC4921" w:rsidRDefault="00DC4921" w:rsidP="00DC4921">
      <w:pPr>
        <w:rPr>
          <w:b/>
        </w:rPr>
      </w:pPr>
    </w:p>
    <w:p w:rsidR="00DC4921" w:rsidRDefault="00DC4921" w:rsidP="00DC4921">
      <w:pPr>
        <w:rPr>
          <w:b/>
        </w:rPr>
      </w:pPr>
    </w:p>
    <w:p w:rsidR="00DC4921" w:rsidRDefault="00DC4921" w:rsidP="00DC4921"/>
    <w:p w:rsidR="00DC4921" w:rsidRDefault="00DC4921" w:rsidP="00DC4921">
      <w:r>
        <w:t>d) Calcule le coût total du véhicule si l’on achète au terme de la location. (2)</w:t>
      </w:r>
    </w:p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>
      <w:r>
        <w:t>e) Calcule le prix d’achat total du véhicule usagé vendu chez le concessionnaire. (1)</w:t>
      </w:r>
    </w:p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>
      <w:r>
        <w:t>f) Calcule le versement mensuel du prêt à l’égard du véhicule usagé. (1)</w:t>
      </w:r>
    </w:p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>
      <w:r>
        <w:t>g) Calcule le coût total du véhicule usagé si on l’achète à l’aide d’un financement. (2)</w:t>
      </w:r>
    </w:p>
    <w:p w:rsidR="00DC4921" w:rsidRDefault="00DC4921" w:rsidP="00DC4921"/>
    <w:p w:rsidR="00DC4921" w:rsidRDefault="00DC4921" w:rsidP="00DC4921"/>
    <w:p w:rsidR="00DC4921" w:rsidRDefault="00DC4921" w:rsidP="00DC4921"/>
    <w:p w:rsidR="00DC4921" w:rsidRDefault="00DC4921" w:rsidP="00DC4921">
      <w:r>
        <w:lastRenderedPageBreak/>
        <w:t>h) Comment se comparent les versements mensuels de location et les versements mensuels de financement ? (1)</w:t>
      </w:r>
    </w:p>
    <w:p w:rsidR="00DC4921" w:rsidRDefault="00DC4921" w:rsidP="00DC4921">
      <w:pPr>
        <w:rPr>
          <w:b/>
        </w:rPr>
      </w:pPr>
    </w:p>
    <w:p w:rsidR="00DC4921" w:rsidRDefault="00DC4921" w:rsidP="00DC4921">
      <w:pPr>
        <w:rPr>
          <w:b/>
        </w:rPr>
      </w:pPr>
    </w:p>
    <w:p w:rsidR="00DC4921" w:rsidRDefault="00DC4921" w:rsidP="00DC4921">
      <w:pPr>
        <w:rPr>
          <w:b/>
        </w:rPr>
      </w:pPr>
    </w:p>
    <w:p w:rsidR="00DC4921" w:rsidRDefault="00DC4921" w:rsidP="00DC4921">
      <w:pPr>
        <w:rPr>
          <w:b/>
        </w:rPr>
      </w:pPr>
    </w:p>
    <w:p w:rsidR="00DC4921" w:rsidRDefault="00DC4921" w:rsidP="00DC4921">
      <w:pPr>
        <w:rPr>
          <w:b/>
        </w:rPr>
      </w:pPr>
    </w:p>
    <w:p w:rsidR="00DC4921" w:rsidRDefault="00DC4921" w:rsidP="00DC4921">
      <w:pPr>
        <w:rPr>
          <w:b/>
        </w:rPr>
      </w:pPr>
    </w:p>
    <w:p w:rsidR="00DC4921" w:rsidRDefault="00DC4921" w:rsidP="00DC4921">
      <w:pPr>
        <w:rPr>
          <w:b/>
        </w:rPr>
      </w:pPr>
    </w:p>
    <w:p w:rsidR="00DC4921" w:rsidRDefault="00DC4921" w:rsidP="00DC4921">
      <w:pPr>
        <w:rPr>
          <w:b/>
        </w:rPr>
      </w:pPr>
    </w:p>
    <w:p w:rsidR="00DC4921" w:rsidRPr="00C15D5A" w:rsidRDefault="00DC4921" w:rsidP="00DC4921">
      <w:pPr>
        <w:rPr>
          <w:b/>
        </w:rPr>
      </w:pPr>
    </w:p>
    <w:p w:rsidR="00DC4921" w:rsidRDefault="00DC4921" w:rsidP="00DC4921"/>
    <w:p w:rsidR="00DC4921" w:rsidRDefault="00DC4921" w:rsidP="00DC4921">
      <w:r>
        <w:t>i) Quels sont les avantages de location (2 exemples) ? Quels sont les avantages de l’achat d’un véhicule usagé (2 exemples) ? (4)</w:t>
      </w:r>
    </w:p>
    <w:p w:rsidR="00DC4921" w:rsidRDefault="00DC4921" w:rsidP="00DC49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DC4921" w:rsidTr="001C21DB">
        <w:tc>
          <w:tcPr>
            <w:tcW w:w="5056" w:type="dxa"/>
          </w:tcPr>
          <w:p w:rsidR="00DC4921" w:rsidRDefault="00DC4921" w:rsidP="001C21DB">
            <w:r>
              <w:t>Avantages de location</w:t>
            </w:r>
          </w:p>
        </w:tc>
        <w:tc>
          <w:tcPr>
            <w:tcW w:w="5056" w:type="dxa"/>
          </w:tcPr>
          <w:p w:rsidR="00DC4921" w:rsidRDefault="00DC4921" w:rsidP="001C21DB">
            <w:r>
              <w:t>Avantages de l’achat d’un véhicule usagé</w:t>
            </w:r>
          </w:p>
        </w:tc>
      </w:tr>
      <w:tr w:rsidR="00DC4921" w:rsidTr="001C21DB">
        <w:tc>
          <w:tcPr>
            <w:tcW w:w="5056" w:type="dxa"/>
          </w:tcPr>
          <w:p w:rsidR="00DC4921" w:rsidRDefault="00DC4921" w:rsidP="001C21DB"/>
          <w:p w:rsidR="00DC4921" w:rsidRDefault="00DC4921" w:rsidP="001C21DB"/>
          <w:p w:rsidR="00DC4921" w:rsidRDefault="00DC4921" w:rsidP="001C21DB"/>
          <w:p w:rsidR="00DC4921" w:rsidRDefault="00DC4921" w:rsidP="001C21DB"/>
          <w:p w:rsidR="00DC4921" w:rsidRDefault="00DC4921" w:rsidP="001C21DB"/>
          <w:p w:rsidR="00DC4921" w:rsidRDefault="00DC4921" w:rsidP="001C21DB"/>
        </w:tc>
        <w:tc>
          <w:tcPr>
            <w:tcW w:w="5056" w:type="dxa"/>
          </w:tcPr>
          <w:p w:rsidR="00DC4921" w:rsidRDefault="00DC4921" w:rsidP="001C21DB"/>
        </w:tc>
      </w:tr>
      <w:tr w:rsidR="00DC4921" w:rsidTr="001C21DB">
        <w:tc>
          <w:tcPr>
            <w:tcW w:w="5056" w:type="dxa"/>
          </w:tcPr>
          <w:p w:rsidR="00DC4921" w:rsidRDefault="00DC4921" w:rsidP="001C21DB"/>
          <w:p w:rsidR="00DC4921" w:rsidRDefault="00DC4921" w:rsidP="001C21DB"/>
          <w:p w:rsidR="00DC4921" w:rsidRDefault="00DC4921" w:rsidP="001C21DB"/>
          <w:p w:rsidR="00DC4921" w:rsidRDefault="00DC4921" w:rsidP="001C21DB"/>
          <w:p w:rsidR="00DC4921" w:rsidRDefault="00DC4921" w:rsidP="001C21DB"/>
          <w:p w:rsidR="00DC4921" w:rsidRDefault="00DC4921" w:rsidP="001C21DB"/>
        </w:tc>
        <w:tc>
          <w:tcPr>
            <w:tcW w:w="5056" w:type="dxa"/>
          </w:tcPr>
          <w:p w:rsidR="00DC4921" w:rsidRDefault="00DC4921" w:rsidP="001C21DB"/>
        </w:tc>
      </w:tr>
    </w:tbl>
    <w:p w:rsidR="00DC4921" w:rsidRPr="00755A00" w:rsidRDefault="00DC4921" w:rsidP="00DC4921"/>
    <w:p w:rsidR="00DC4921" w:rsidRPr="00755A00" w:rsidRDefault="00DC4921" w:rsidP="00C15D5A"/>
    <w:sectPr w:rsidR="00DC4921" w:rsidRPr="00755A00" w:rsidSect="00D23A56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DA" w:rsidRDefault="005C15DA" w:rsidP="00D23A56">
      <w:r>
        <w:separator/>
      </w:r>
    </w:p>
  </w:endnote>
  <w:endnote w:type="continuationSeparator" w:id="0">
    <w:p w:rsidR="005C15DA" w:rsidRDefault="005C15DA" w:rsidP="00D2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DA" w:rsidRDefault="005C15DA" w:rsidP="00D23A56">
      <w:r>
        <w:separator/>
      </w:r>
    </w:p>
  </w:footnote>
  <w:footnote w:type="continuationSeparator" w:id="0">
    <w:p w:rsidR="005C15DA" w:rsidRDefault="005C15DA" w:rsidP="00D2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56" w:rsidRPr="00D23A56" w:rsidRDefault="00D23A56" w:rsidP="00D23A56">
    <w:pPr>
      <w:pStyle w:val="Header"/>
      <w:jc w:val="center"/>
    </w:pPr>
    <w:r>
      <w:t>Mat</w:t>
    </w:r>
    <w:r w:rsidRPr="00D23A56">
      <w:t>hématique au Quotidien 40S</w:t>
    </w:r>
  </w:p>
  <w:p w:rsidR="00D23A56" w:rsidRPr="00D23A56" w:rsidRDefault="00D23A56" w:rsidP="00D23A56">
    <w:pPr>
      <w:pStyle w:val="Header"/>
      <w:jc w:val="center"/>
    </w:pPr>
    <w:r w:rsidRPr="00D23A56">
      <w:t>Unité : Financement d’une automobile Travail Le</w:t>
    </w:r>
    <w:r>
      <w:t xml:space="preserve">çon </w:t>
    </w:r>
    <w:r w:rsidR="00755A00">
      <w:t>3</w:t>
    </w:r>
  </w:p>
  <w:p w:rsidR="00D23A56" w:rsidRPr="00D23A56" w:rsidRDefault="00D23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56"/>
    <w:rsid w:val="0004216E"/>
    <w:rsid w:val="000F5249"/>
    <w:rsid w:val="003901EE"/>
    <w:rsid w:val="00431587"/>
    <w:rsid w:val="00537899"/>
    <w:rsid w:val="00543C00"/>
    <w:rsid w:val="005A67FB"/>
    <w:rsid w:val="005C15DA"/>
    <w:rsid w:val="00656096"/>
    <w:rsid w:val="006A6B63"/>
    <w:rsid w:val="006E722B"/>
    <w:rsid w:val="00755A00"/>
    <w:rsid w:val="007F696E"/>
    <w:rsid w:val="00893B3F"/>
    <w:rsid w:val="0090132F"/>
    <w:rsid w:val="009053E5"/>
    <w:rsid w:val="00907C26"/>
    <w:rsid w:val="009A7BE2"/>
    <w:rsid w:val="00AD334C"/>
    <w:rsid w:val="00AF5255"/>
    <w:rsid w:val="00C15D5A"/>
    <w:rsid w:val="00C23E1C"/>
    <w:rsid w:val="00C7679C"/>
    <w:rsid w:val="00D07721"/>
    <w:rsid w:val="00D23A56"/>
    <w:rsid w:val="00DC4921"/>
    <w:rsid w:val="00DE61E6"/>
    <w:rsid w:val="00E23076"/>
    <w:rsid w:val="00EC510E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A5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A5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5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755A00"/>
    <w:pPr>
      <w:ind w:left="720"/>
      <w:contextualSpacing/>
    </w:pPr>
  </w:style>
  <w:style w:type="table" w:styleId="TableGrid">
    <w:name w:val="Table Grid"/>
    <w:basedOn w:val="TableNormal"/>
    <w:uiPriority w:val="59"/>
    <w:rsid w:val="005A6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5D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A5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A5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5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755A00"/>
    <w:pPr>
      <w:ind w:left="720"/>
      <w:contextualSpacing/>
    </w:pPr>
  </w:style>
  <w:style w:type="table" w:styleId="TableGrid">
    <w:name w:val="Table Grid"/>
    <w:basedOn w:val="TableNormal"/>
    <w:uiPriority w:val="59"/>
    <w:rsid w:val="005A6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5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3B3A-CCD9-4A54-A516-DEAF8455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2015-12-04T17:41:00Z</dcterms:created>
  <dcterms:modified xsi:type="dcterms:W3CDTF">2015-12-04T17:41:00Z</dcterms:modified>
</cp:coreProperties>
</file>