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5554A3" w:rsidRDefault="000C669F" w:rsidP="00400C1E">
      <w:pPr>
        <w:jc w:val="center"/>
        <w:rPr>
          <w:sz w:val="28"/>
          <w:szCs w:val="28"/>
        </w:rPr>
      </w:pPr>
      <w:r w:rsidRPr="005554A3">
        <w:rPr>
          <w:sz w:val="28"/>
          <w:szCs w:val="28"/>
        </w:rPr>
        <w:t>Nom : ________________________</w:t>
      </w:r>
      <w:r w:rsidRPr="005554A3">
        <w:rPr>
          <w:sz w:val="28"/>
          <w:szCs w:val="28"/>
        </w:rPr>
        <w:tab/>
      </w:r>
      <w:r w:rsidR="00DD1179">
        <w:rPr>
          <w:sz w:val="28"/>
          <w:szCs w:val="28"/>
        </w:rPr>
        <w:t xml:space="preserve">   </w:t>
      </w:r>
      <w:r w:rsidR="00457556" w:rsidRPr="005554A3">
        <w:rPr>
          <w:sz w:val="28"/>
          <w:szCs w:val="28"/>
        </w:rPr>
        <w:t>/</w:t>
      </w:r>
      <w:r w:rsidR="00DD1179">
        <w:rPr>
          <w:sz w:val="28"/>
          <w:szCs w:val="28"/>
        </w:rPr>
        <w:t>13</w:t>
      </w:r>
      <w:r w:rsidRPr="005554A3">
        <w:rPr>
          <w:sz w:val="28"/>
          <w:szCs w:val="28"/>
        </w:rPr>
        <w:tab/>
        <w:t>Date : ________________________</w:t>
      </w:r>
    </w:p>
    <w:p w:rsidR="00400C1E" w:rsidRPr="005554A3" w:rsidRDefault="00400C1E" w:rsidP="000C669F">
      <w:pPr>
        <w:rPr>
          <w:sz w:val="28"/>
          <w:szCs w:val="28"/>
        </w:rPr>
      </w:pPr>
    </w:p>
    <w:p w:rsidR="00C34532" w:rsidRPr="00DD1179" w:rsidRDefault="00DD1179" w:rsidP="000C669F">
      <w:pPr>
        <w:rPr>
          <w:sz w:val="28"/>
          <w:szCs w:val="28"/>
        </w:rPr>
      </w:pPr>
      <w:r w:rsidRPr="00DD1179">
        <w:rPr>
          <w:sz w:val="28"/>
          <w:szCs w:val="28"/>
        </w:rPr>
        <w:t xml:space="preserve">/7 </w:t>
      </w:r>
      <w:r w:rsidR="00C34532" w:rsidRPr="00DD1179">
        <w:rPr>
          <w:sz w:val="28"/>
          <w:szCs w:val="28"/>
        </w:rPr>
        <w:t>1.</w:t>
      </w:r>
      <w:r w:rsidRPr="00DD1179">
        <w:rPr>
          <w:sz w:val="28"/>
          <w:szCs w:val="28"/>
        </w:rPr>
        <w:t xml:space="preserve"> Les Trudeau ont u</w:t>
      </w:r>
      <w:r w:rsidR="000C669F" w:rsidRPr="00DD1179">
        <w:rPr>
          <w:sz w:val="28"/>
          <w:szCs w:val="28"/>
        </w:rPr>
        <w:t>ne maison a</w:t>
      </w:r>
      <w:r w:rsidRPr="00DD1179">
        <w:rPr>
          <w:sz w:val="28"/>
          <w:szCs w:val="28"/>
        </w:rPr>
        <w:t>vec</w:t>
      </w:r>
      <w:r w:rsidR="000C669F" w:rsidRPr="00DD1179">
        <w:rPr>
          <w:sz w:val="28"/>
          <w:szCs w:val="28"/>
        </w:rPr>
        <w:t xml:space="preserve"> une valeur</w:t>
      </w:r>
      <w:r w:rsidRPr="00DD1179">
        <w:rPr>
          <w:sz w:val="28"/>
          <w:szCs w:val="28"/>
        </w:rPr>
        <w:t xml:space="preserve"> de 360 000 $. Ils ont 40 pieds de façade.</w:t>
      </w:r>
    </w:p>
    <w:p w:rsidR="00C34532" w:rsidRPr="00DD1179" w:rsidRDefault="00C34532" w:rsidP="000C669F">
      <w:pPr>
        <w:rPr>
          <w:sz w:val="28"/>
          <w:szCs w:val="28"/>
        </w:rPr>
      </w:pPr>
      <w:r w:rsidRPr="00DD1179">
        <w:rPr>
          <w:sz w:val="28"/>
          <w:szCs w:val="28"/>
        </w:rPr>
        <w:t xml:space="preserve">a) Le pourcentage fractionnée est 45 %. Détermine la valeur </w:t>
      </w:r>
      <w:r w:rsidR="000C669F" w:rsidRPr="00DD1179">
        <w:rPr>
          <w:sz w:val="28"/>
          <w:szCs w:val="28"/>
        </w:rPr>
        <w:t>fractionnée de</w:t>
      </w:r>
      <w:r w:rsidRPr="00DD1179">
        <w:rPr>
          <w:sz w:val="28"/>
          <w:szCs w:val="28"/>
        </w:rPr>
        <w:t xml:space="preserve"> la maison</w:t>
      </w:r>
      <w:r w:rsidR="000C669F" w:rsidRPr="00DD1179">
        <w:rPr>
          <w:sz w:val="28"/>
          <w:szCs w:val="28"/>
        </w:rPr>
        <w:t xml:space="preserve">. </w:t>
      </w:r>
      <w:r w:rsidR="00DD1179" w:rsidRPr="00DD1179">
        <w:rPr>
          <w:sz w:val="28"/>
          <w:szCs w:val="28"/>
        </w:rPr>
        <w:t xml:space="preserve"> (1)</w:t>
      </w:r>
    </w:p>
    <w:p w:rsidR="00C34532" w:rsidRPr="00DD1179" w:rsidRDefault="00C34532" w:rsidP="000C669F">
      <w:pPr>
        <w:rPr>
          <w:sz w:val="28"/>
          <w:szCs w:val="28"/>
        </w:rPr>
      </w:pPr>
    </w:p>
    <w:p w:rsidR="00C34532" w:rsidRPr="00DD1179" w:rsidRDefault="00C34532" w:rsidP="000C669F">
      <w:pPr>
        <w:rPr>
          <w:sz w:val="28"/>
          <w:szCs w:val="28"/>
        </w:rPr>
      </w:pPr>
    </w:p>
    <w:p w:rsidR="00C34532" w:rsidRPr="00DD1179" w:rsidRDefault="00C34532" w:rsidP="000C669F">
      <w:pPr>
        <w:rPr>
          <w:sz w:val="28"/>
          <w:szCs w:val="28"/>
        </w:rPr>
      </w:pPr>
    </w:p>
    <w:p w:rsidR="00C34532" w:rsidRPr="00DD1179" w:rsidRDefault="00C34532" w:rsidP="000C669F">
      <w:pPr>
        <w:rPr>
          <w:sz w:val="28"/>
          <w:szCs w:val="28"/>
        </w:rPr>
      </w:pPr>
    </w:p>
    <w:p w:rsidR="00DD1179" w:rsidRDefault="00DD1179" w:rsidP="000C669F">
      <w:pPr>
        <w:rPr>
          <w:sz w:val="28"/>
          <w:szCs w:val="28"/>
        </w:rPr>
      </w:pPr>
    </w:p>
    <w:p w:rsidR="00DD1179" w:rsidRPr="00DD1179" w:rsidRDefault="00DD1179" w:rsidP="000C669F">
      <w:pPr>
        <w:rPr>
          <w:sz w:val="28"/>
          <w:szCs w:val="28"/>
        </w:rPr>
      </w:pPr>
    </w:p>
    <w:p w:rsidR="00DD1179" w:rsidRPr="00DD1179" w:rsidRDefault="00DD1179" w:rsidP="000C669F">
      <w:pPr>
        <w:rPr>
          <w:sz w:val="28"/>
          <w:szCs w:val="28"/>
        </w:rPr>
      </w:pPr>
    </w:p>
    <w:p w:rsidR="000C669F" w:rsidRPr="00DD1179" w:rsidRDefault="00C34532" w:rsidP="000C669F">
      <w:pPr>
        <w:rPr>
          <w:sz w:val="28"/>
          <w:szCs w:val="28"/>
        </w:rPr>
      </w:pPr>
      <w:r w:rsidRPr="00DD1179">
        <w:rPr>
          <w:sz w:val="28"/>
          <w:szCs w:val="28"/>
        </w:rPr>
        <w:t xml:space="preserve">b) Le taux de la taxe municipale est 13,5 millième. Le taux de a taxe scolaire est 15,7 millièmes. </w:t>
      </w:r>
      <w:r w:rsidR="000C669F" w:rsidRPr="00DD1179">
        <w:rPr>
          <w:sz w:val="28"/>
          <w:szCs w:val="28"/>
        </w:rPr>
        <w:t xml:space="preserve">Calcule l’impôt foncier total du propriétaire de la maison </w:t>
      </w:r>
      <w:r w:rsidR="00DD1179" w:rsidRPr="00DD1179">
        <w:rPr>
          <w:sz w:val="28"/>
          <w:szCs w:val="28"/>
        </w:rPr>
        <w:t>s’il y a un coût des améliorations locales d’éclairage de 4,25 $ par pied de façade et un crédit d’impôt foncier provincial de 400 $. (6)</w:t>
      </w:r>
    </w:p>
    <w:p w:rsidR="000C669F" w:rsidRPr="00DD1179" w:rsidRDefault="000C669F" w:rsidP="000C669F">
      <w:pPr>
        <w:rPr>
          <w:sz w:val="28"/>
          <w:szCs w:val="28"/>
        </w:rPr>
      </w:pPr>
    </w:p>
    <w:p w:rsidR="000C669F" w:rsidRPr="00DD1179" w:rsidRDefault="000C669F" w:rsidP="000C669F">
      <w:pPr>
        <w:rPr>
          <w:sz w:val="28"/>
          <w:szCs w:val="28"/>
        </w:rPr>
      </w:pPr>
    </w:p>
    <w:p w:rsidR="00DD1179" w:rsidRPr="00DD1179" w:rsidRDefault="00DD1179" w:rsidP="000C669F">
      <w:pPr>
        <w:rPr>
          <w:b/>
          <w:sz w:val="28"/>
          <w:szCs w:val="28"/>
        </w:rPr>
      </w:pPr>
    </w:p>
    <w:p w:rsidR="00DD1179" w:rsidRPr="00DD1179" w:rsidRDefault="00DD1179" w:rsidP="000C669F">
      <w:pPr>
        <w:rPr>
          <w:b/>
          <w:sz w:val="28"/>
          <w:szCs w:val="28"/>
        </w:rPr>
      </w:pPr>
    </w:p>
    <w:p w:rsidR="00DD1179" w:rsidRPr="00DD1179" w:rsidRDefault="00DD1179" w:rsidP="000C669F">
      <w:pPr>
        <w:rPr>
          <w:b/>
          <w:sz w:val="28"/>
          <w:szCs w:val="28"/>
        </w:rPr>
      </w:pPr>
    </w:p>
    <w:p w:rsidR="00DD1179" w:rsidRP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b/>
          <w:sz w:val="28"/>
          <w:szCs w:val="28"/>
        </w:rPr>
      </w:pPr>
    </w:p>
    <w:p w:rsidR="00DD1179" w:rsidRPr="00DD1179" w:rsidRDefault="00DD1179" w:rsidP="000C669F">
      <w:pPr>
        <w:rPr>
          <w:b/>
          <w:sz w:val="28"/>
          <w:szCs w:val="28"/>
        </w:rPr>
      </w:pPr>
    </w:p>
    <w:p w:rsidR="00DD1179" w:rsidRPr="00DD1179" w:rsidRDefault="00DD1179" w:rsidP="000C669F">
      <w:pPr>
        <w:rPr>
          <w:b/>
          <w:sz w:val="28"/>
          <w:szCs w:val="28"/>
        </w:rPr>
      </w:pPr>
    </w:p>
    <w:p w:rsidR="00DD1179" w:rsidRDefault="00DD1179" w:rsidP="000C669F">
      <w:pPr>
        <w:rPr>
          <w:noProof/>
          <w:sz w:val="28"/>
          <w:szCs w:val="28"/>
          <w:lang w:eastAsia="fr-CA"/>
        </w:rPr>
      </w:pPr>
      <w:r w:rsidRPr="00DD1179">
        <w:rPr>
          <w:noProof/>
          <w:sz w:val="28"/>
          <w:szCs w:val="28"/>
          <w:lang w:eastAsia="fr-CA"/>
        </w:rPr>
        <w:lastRenderedPageBreak/>
        <w:t xml:space="preserve">2. Une maison a une valeur fractionnée de 160 000 $ et une façade de 50 pieds. Le taux de la taxe municipale est de 24,01 millièmes. La taxe scolaire est de 1 200 $. La taxe d’améliorations locales des réseaux d’égouts est évaluée à 6 $ le pied. </w:t>
      </w:r>
    </w:p>
    <w:p w:rsidR="00353606" w:rsidRPr="00DD1179" w:rsidRDefault="00DD1179" w:rsidP="000C669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t xml:space="preserve">a) </w:t>
      </w:r>
      <w:r w:rsidRPr="00DD1179">
        <w:rPr>
          <w:noProof/>
          <w:sz w:val="28"/>
          <w:szCs w:val="28"/>
          <w:lang w:eastAsia="fr-CA"/>
        </w:rPr>
        <w:t>Calcule le total des taxes à payer si le crédit d’impôt foncier provincial est de 650 $. (5)</w:t>
      </w:r>
    </w:p>
    <w:p w:rsidR="00353606" w:rsidRDefault="00353606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b/>
          <w:noProof/>
          <w:sz w:val="23"/>
          <w:szCs w:val="23"/>
          <w:lang w:eastAsia="fr-CA"/>
        </w:rPr>
      </w:pPr>
    </w:p>
    <w:p w:rsidR="00DD1179" w:rsidRP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P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P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P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P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P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Pr="00DD1179" w:rsidRDefault="00DD1179" w:rsidP="000C669F">
      <w:pPr>
        <w:rPr>
          <w:noProof/>
          <w:sz w:val="28"/>
          <w:szCs w:val="28"/>
          <w:lang w:eastAsia="fr-CA"/>
        </w:rPr>
      </w:pPr>
    </w:p>
    <w:p w:rsidR="00DD1179" w:rsidRPr="00DD1179" w:rsidRDefault="00DD1179" w:rsidP="000C669F">
      <w:pPr>
        <w:rPr>
          <w:noProof/>
          <w:sz w:val="28"/>
          <w:szCs w:val="28"/>
          <w:lang w:eastAsia="fr-CA"/>
        </w:rPr>
      </w:pPr>
    </w:p>
    <w:p w:rsidR="00DD1179" w:rsidRPr="00DD1179" w:rsidRDefault="00DD1179" w:rsidP="000C669F">
      <w:pPr>
        <w:rPr>
          <w:noProof/>
          <w:sz w:val="28"/>
          <w:szCs w:val="28"/>
          <w:lang w:eastAsia="fr-CA"/>
        </w:rPr>
      </w:pPr>
      <w:r w:rsidRPr="00DD1179">
        <w:rPr>
          <w:noProof/>
          <w:sz w:val="28"/>
          <w:szCs w:val="28"/>
          <w:lang w:eastAsia="fr-CA"/>
        </w:rPr>
        <w:t>b) Cette famille veut faire des paiements mensuels pour leurs impôts fonciers. Détermine leur prime mensuel. (1)</w:t>
      </w:r>
    </w:p>
    <w:p w:rsidR="00DD1179" w:rsidRPr="00DD1179" w:rsidRDefault="00DD1179" w:rsidP="000C669F">
      <w:pPr>
        <w:rPr>
          <w:noProof/>
          <w:sz w:val="28"/>
          <w:szCs w:val="28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DD1179" w:rsidRDefault="00DD1179" w:rsidP="000C669F">
      <w:pPr>
        <w:rPr>
          <w:noProof/>
          <w:sz w:val="23"/>
          <w:szCs w:val="23"/>
          <w:lang w:eastAsia="fr-CA"/>
        </w:rPr>
      </w:pPr>
    </w:p>
    <w:p w:rsidR="00030270" w:rsidRPr="00DD1179" w:rsidRDefault="00030270" w:rsidP="000C669F">
      <w:pPr>
        <w:rPr>
          <w:sz w:val="23"/>
          <w:szCs w:val="23"/>
        </w:rPr>
      </w:pPr>
      <w:bookmarkStart w:id="0" w:name="_GoBack"/>
      <w:bookmarkEnd w:id="0"/>
    </w:p>
    <w:sectPr w:rsidR="00030270" w:rsidRPr="00DD1179" w:rsidSect="000C669F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4C" w:rsidRDefault="002C314C" w:rsidP="000C669F">
      <w:r>
        <w:separator/>
      </w:r>
    </w:p>
  </w:endnote>
  <w:endnote w:type="continuationSeparator" w:id="0">
    <w:p w:rsidR="002C314C" w:rsidRDefault="002C314C" w:rsidP="000C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4C" w:rsidRDefault="002C314C" w:rsidP="000C669F">
      <w:r>
        <w:separator/>
      </w:r>
    </w:p>
  </w:footnote>
  <w:footnote w:type="continuationSeparator" w:id="0">
    <w:p w:rsidR="002C314C" w:rsidRDefault="002C314C" w:rsidP="000C6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9F" w:rsidRDefault="000C669F" w:rsidP="000C669F">
    <w:pPr>
      <w:pStyle w:val="Header"/>
      <w:jc w:val="center"/>
    </w:pPr>
    <w:r>
      <w:t>Mathématique au Quotidien 40S</w:t>
    </w:r>
  </w:p>
  <w:p w:rsidR="000C669F" w:rsidRDefault="000C669F" w:rsidP="000C669F">
    <w:pPr>
      <w:pStyle w:val="Header"/>
      <w:jc w:val="center"/>
    </w:pPr>
    <w:r>
      <w:t xml:space="preserve">Unité : Finances Immobilières : Travail Leçon </w:t>
    </w:r>
    <w:r w:rsidR="00C34532">
      <w:t xml:space="preserve">3 </w:t>
    </w:r>
    <w:r w:rsidR="00151BA4">
      <w:t xml:space="preserve">: </w:t>
    </w:r>
    <w:r w:rsidR="00C34532">
      <w:t>Les Impôts Fonciers</w:t>
    </w:r>
  </w:p>
  <w:p w:rsidR="000C669F" w:rsidRDefault="000C6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6E3"/>
    <w:multiLevelType w:val="hybridMultilevel"/>
    <w:tmpl w:val="6F3A9284"/>
    <w:lvl w:ilvl="0" w:tplc="EB8C2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4141E"/>
    <w:multiLevelType w:val="hybridMultilevel"/>
    <w:tmpl w:val="D91205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69F"/>
    <w:rsid w:val="00030270"/>
    <w:rsid w:val="000C669F"/>
    <w:rsid w:val="000D1570"/>
    <w:rsid w:val="000E0F0B"/>
    <w:rsid w:val="00151BA4"/>
    <w:rsid w:val="002C314C"/>
    <w:rsid w:val="00353606"/>
    <w:rsid w:val="00400C1E"/>
    <w:rsid w:val="00457556"/>
    <w:rsid w:val="005554A3"/>
    <w:rsid w:val="005802ED"/>
    <w:rsid w:val="00800E06"/>
    <w:rsid w:val="009B13DD"/>
    <w:rsid w:val="00AC2289"/>
    <w:rsid w:val="00AF5255"/>
    <w:rsid w:val="00BB14CE"/>
    <w:rsid w:val="00C34532"/>
    <w:rsid w:val="00D65188"/>
    <w:rsid w:val="00D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69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0C6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69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9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0C669F"/>
    <w:pPr>
      <w:ind w:left="720"/>
      <w:contextualSpacing/>
    </w:pPr>
  </w:style>
  <w:style w:type="paragraph" w:customStyle="1" w:styleId="Default">
    <w:name w:val="Default"/>
    <w:rsid w:val="000C669F"/>
    <w:pPr>
      <w:autoSpaceDE w:val="0"/>
      <w:autoSpaceDN w:val="0"/>
      <w:adjustRightInd w:val="0"/>
    </w:pPr>
    <w:rPr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4</cp:revision>
  <dcterms:created xsi:type="dcterms:W3CDTF">2015-11-05T18:26:00Z</dcterms:created>
  <dcterms:modified xsi:type="dcterms:W3CDTF">2015-11-05T18:43:00Z</dcterms:modified>
</cp:coreProperties>
</file>