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FA" w:rsidRPr="004145F8" w:rsidRDefault="00E610FA" w:rsidP="00E610FA">
      <w:pPr>
        <w:jc w:val="center"/>
      </w:pPr>
      <w:bookmarkStart w:id="0" w:name="_GoBack"/>
      <w:bookmarkEnd w:id="0"/>
      <w:r w:rsidRPr="004145F8">
        <w:t>Nom : ______________________________</w:t>
      </w:r>
      <w:r w:rsidRPr="004145F8">
        <w:tab/>
      </w:r>
      <w:r>
        <w:t xml:space="preserve">    /39</w:t>
      </w:r>
      <w:r w:rsidRPr="004145F8">
        <w:tab/>
        <w:t>Date : ______________________________</w:t>
      </w:r>
    </w:p>
    <w:p w:rsidR="00E610FA" w:rsidRPr="004145F8" w:rsidRDefault="00E610FA" w:rsidP="00E610FA"/>
    <w:p w:rsidR="00E610FA" w:rsidRDefault="00E610FA" w:rsidP="00E610FA">
      <w:r>
        <w:t>/3</w:t>
      </w:r>
      <w:r w:rsidRPr="004145F8">
        <w:t xml:space="preserve"> 1. Un véhicule peut être loué pour 229 $ par mois, plus les taxes, pour une durée de 30 mois. </w:t>
      </w:r>
      <w:r>
        <w:t>Un versement initial de 3 500 $ est requis.</w:t>
      </w:r>
    </w:p>
    <w:p w:rsidR="00E610FA" w:rsidRDefault="00E610FA" w:rsidP="00E610FA">
      <w:r>
        <w:t>a) Calcule le paiement total de la location à la fin de la durée de 30 mois. (1)</w:t>
      </w:r>
    </w:p>
    <w:p w:rsidR="00E610FA" w:rsidRPr="004145F8" w:rsidRDefault="00E610FA" w:rsidP="00E610FA"/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4145F8" w:rsidRDefault="00E610FA" w:rsidP="00E610FA"/>
    <w:p w:rsidR="00E610FA" w:rsidRDefault="00E610FA" w:rsidP="00E610FA"/>
    <w:p w:rsidR="00E610FA" w:rsidRPr="004145F8" w:rsidRDefault="00E610FA" w:rsidP="00E610FA">
      <w:r>
        <w:t>b) Calcule le paiement total de la location à la fin de la durée de 30 mois. (2)</w:t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4145F8" w:rsidRDefault="00E610FA" w:rsidP="00E610FA"/>
    <w:p w:rsidR="00E610FA" w:rsidRDefault="00E610FA" w:rsidP="00E610FA">
      <w:r>
        <w:t>/10</w:t>
      </w:r>
      <w:r w:rsidRPr="004145F8">
        <w:t xml:space="preserve"> 2.</w:t>
      </w:r>
      <w:r>
        <w:t xml:space="preserve"> Le véhicule de la Question 1 à un prix de vente de 20 050 $. La valeur résiduelle garantie est de 75 %.</w:t>
      </w:r>
    </w:p>
    <w:p w:rsidR="00E610FA" w:rsidRDefault="00E610FA" w:rsidP="00E610FA">
      <w:r>
        <w:t>a) Calcule la valeur résiduelle garantie. (2)</w:t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r>
        <w:t>b) Calcule le coût total du véhicule s’il est acheté à la fin de la durée de la location. (2)</w:t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>
      <w:r>
        <w:t>c) Calcule la différence entre le coût total si le véhicule est acheté à la fin de la location et le coût s’il est acheté à la date d’acquisition. (2)</w:t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r>
        <w:lastRenderedPageBreak/>
        <w:t>d) Calcule le total des paiements si le véhicule était financé après la location à un taux d’intérêt de 4,5 % pour 4 années. (2)</w:t>
      </w: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Pr="004145F8" w:rsidRDefault="00E610FA" w:rsidP="00E610FA">
      <w:r>
        <w:t>e) Calcule le coût total du véhicule si c’est acheté par financement après la location. (2)</w:t>
      </w: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Pr="004145F8" w:rsidRDefault="00E610FA" w:rsidP="00E610FA">
      <w:r w:rsidRPr="004145F8">
        <w:t xml:space="preserve">/4 3. Un jeep se vend 34 200 $ et se loue pour 348 $ par mois, plus les taxes, pour une location de 48 mois. </w:t>
      </w:r>
      <w:r>
        <w:t>Un versement initial de 3 500 $ est exigé. La valeur résiduelle garantie de la jeep au terme de la location est de 16 526 $. Détermine le paiement total de location ainsi que le coût total de la jeep si on l’achète au terme de la location.</w:t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4145F8" w:rsidRDefault="00E610FA" w:rsidP="00E610FA"/>
    <w:p w:rsidR="00E610FA" w:rsidRPr="004145F8" w:rsidRDefault="00E610FA" w:rsidP="00E610FA"/>
    <w:p w:rsidR="00E610FA" w:rsidRPr="004145F8" w:rsidRDefault="00E610FA" w:rsidP="00E610FA"/>
    <w:p w:rsidR="00E610FA" w:rsidRDefault="00E610FA" w:rsidP="00E610FA">
      <w:r w:rsidRPr="004145F8">
        <w:t>/</w:t>
      </w:r>
      <w:r>
        <w:t>8</w:t>
      </w:r>
      <w:r w:rsidRPr="004145F8">
        <w:t xml:space="preserve"> 4.</w:t>
      </w:r>
      <w:r>
        <w:t xml:space="preserve"> Une berline à 2 portes se vend 14 500 $, plus les taxes. Le versement mensuel de location est de 203,79$ plus les taxes pour une durée de 60 mois. Un versement initial de 2 175 $ est exigé. Le taux d’intérêt de l’emprunt pour la berline est à 8 ½ %. La valeur résiduelle garantie est de 58 %.</w:t>
      </w:r>
    </w:p>
    <w:p w:rsidR="00E610FA" w:rsidRDefault="00E610FA" w:rsidP="00E610FA">
      <w:r>
        <w:t>a) Calcule le versement total de location au terme de la location. (2)</w:t>
      </w: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>
      <w:r>
        <w:lastRenderedPageBreak/>
        <w:t>b) Calcule le coût total si la berline est achetée au terme de la location. (2)</w:t>
      </w: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>
      <w:r>
        <w:t>c) Calcule le coût total de l’achat de la berline à l’aide d’un financement sur une période de 5 ans. (2)</w:t>
      </w:r>
    </w:p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Pr="004145F8" w:rsidRDefault="00E610FA" w:rsidP="00E610FA">
      <w:r>
        <w:t>d) Calcule la différence entre le coût total de la location et le coût total du financement. (2)</w:t>
      </w:r>
    </w:p>
    <w:p w:rsidR="00E610FA" w:rsidRPr="004145F8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Default="00E610FA" w:rsidP="00E610FA"/>
    <w:p w:rsidR="00E610FA" w:rsidRPr="004145F8" w:rsidRDefault="00E610FA" w:rsidP="00E610FA"/>
    <w:p w:rsidR="00E610FA" w:rsidRPr="004145F8" w:rsidRDefault="00E610FA" w:rsidP="00E610FA"/>
    <w:p w:rsidR="00E610FA" w:rsidRPr="004145F8" w:rsidRDefault="00E610FA" w:rsidP="00E610FA"/>
    <w:p w:rsidR="00E610FA" w:rsidRPr="004145F8" w:rsidRDefault="00E610FA" w:rsidP="00E610FA"/>
    <w:p w:rsidR="00E610FA" w:rsidRPr="00F32824" w:rsidRDefault="00E610FA" w:rsidP="00E610FA">
      <w:r w:rsidRPr="00F32824">
        <w:t xml:space="preserve"> /4 5. Dresse une liste des avantages et des inconvénients de la location d’un véhicule. </w:t>
      </w:r>
      <w:r>
        <w:t>Est-ce qu’il y a des éléments qui sont à la fois des avantages et des inconvénients ?</w:t>
      </w:r>
    </w:p>
    <w:p w:rsidR="00E610FA" w:rsidRPr="00F32824" w:rsidRDefault="00E610FA" w:rsidP="00E610FA">
      <w:r w:rsidRPr="00F32824">
        <w:t xml:space="preserve"> </w:t>
      </w:r>
    </w:p>
    <w:p w:rsidR="00E610FA" w:rsidRPr="00F32824" w:rsidRDefault="00E610FA" w:rsidP="00E610FA"/>
    <w:p w:rsidR="00E610FA" w:rsidRPr="00F32824" w:rsidRDefault="00E610FA" w:rsidP="00E610FA"/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F32824" w:rsidRDefault="00E610FA" w:rsidP="00E610FA">
      <w:r w:rsidRPr="00F32824">
        <w:lastRenderedPageBreak/>
        <w:t>/6 6.</w:t>
      </w:r>
      <w:r>
        <w:t xml:space="preserve"> Donne au moins trois avantages et trois inconvénients de l’achat d’un véhicule neuf par rapport à la location. Si tu as besoin d’aide, reporte-toi aux avantages et inconvénients de la location d’un véhicule neuf.</w:t>
      </w:r>
    </w:p>
    <w:p w:rsidR="00E610FA" w:rsidRPr="00F32824" w:rsidRDefault="00E610FA" w:rsidP="00E610FA"/>
    <w:p w:rsidR="00E610FA" w:rsidRPr="00F32824" w:rsidRDefault="00E610FA" w:rsidP="00E610FA"/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F32824" w:rsidRDefault="00E610FA" w:rsidP="00E610FA"/>
    <w:p w:rsidR="00E610FA" w:rsidRPr="00F32824" w:rsidRDefault="00E610FA" w:rsidP="00E610FA">
      <w:r w:rsidRPr="00F32824">
        <w:t>/4 7.</w:t>
      </w:r>
    </w:p>
    <w:p w:rsidR="00E610FA" w:rsidRPr="00F32824" w:rsidRDefault="00E610FA" w:rsidP="00E610FA">
      <w:r>
        <w:rPr>
          <w:noProof/>
          <w:lang w:eastAsia="fr-CA"/>
        </w:rPr>
        <w:drawing>
          <wp:inline distT="0" distB="0" distL="0" distR="0" wp14:anchorId="55A31C65" wp14:editId="6D853351">
            <wp:extent cx="5943600" cy="15087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Default="00E610FA" w:rsidP="00E610FA">
      <w:pPr>
        <w:rPr>
          <w:noProof/>
          <w:lang w:eastAsia="fr-CA"/>
        </w:rPr>
      </w:pPr>
    </w:p>
    <w:p w:rsidR="00E610FA" w:rsidRPr="00F32824" w:rsidRDefault="00E610FA" w:rsidP="00E610FA"/>
    <w:p w:rsidR="00E610FA" w:rsidRPr="00F32824" w:rsidRDefault="00E610FA" w:rsidP="00E610FA"/>
    <w:p w:rsidR="00E610FA" w:rsidRPr="00F32824" w:rsidRDefault="00E610FA"/>
    <w:sectPr w:rsidR="00E610FA" w:rsidRPr="00F32824" w:rsidSect="00D23A56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D2" w:rsidRDefault="001F4AD2" w:rsidP="00D23A56">
      <w:r>
        <w:separator/>
      </w:r>
    </w:p>
  </w:endnote>
  <w:endnote w:type="continuationSeparator" w:id="0">
    <w:p w:rsidR="001F4AD2" w:rsidRDefault="001F4AD2" w:rsidP="00D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D2" w:rsidRDefault="001F4AD2" w:rsidP="00D23A56">
      <w:r>
        <w:separator/>
      </w:r>
    </w:p>
  </w:footnote>
  <w:footnote w:type="continuationSeparator" w:id="0">
    <w:p w:rsidR="001F4AD2" w:rsidRDefault="001F4AD2" w:rsidP="00D2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6" w:rsidRPr="00D23A56" w:rsidRDefault="00D23A56" w:rsidP="00D23A56">
    <w:pPr>
      <w:pStyle w:val="Header"/>
      <w:jc w:val="center"/>
    </w:pPr>
    <w:r>
      <w:t>Mat</w:t>
    </w:r>
    <w:r w:rsidRPr="00D23A56">
      <w:t>hématique au Quotidien 40S</w:t>
    </w:r>
  </w:p>
  <w:p w:rsidR="00D23A56" w:rsidRPr="00D23A56" w:rsidRDefault="00D23A56" w:rsidP="00D23A56">
    <w:pPr>
      <w:pStyle w:val="Header"/>
      <w:jc w:val="center"/>
    </w:pPr>
    <w:r w:rsidRPr="00D23A56">
      <w:t>Unité : Financement d’une automobile Travail Le</w:t>
    </w:r>
    <w:r>
      <w:t xml:space="preserve">çon </w:t>
    </w:r>
    <w:r w:rsidR="00E23076">
      <w:t>2</w:t>
    </w:r>
  </w:p>
  <w:p w:rsidR="00D23A56" w:rsidRPr="00D23A56" w:rsidRDefault="00D2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6"/>
    <w:rsid w:val="00132D78"/>
    <w:rsid w:val="001F4AD2"/>
    <w:rsid w:val="002A4661"/>
    <w:rsid w:val="00372335"/>
    <w:rsid w:val="004145F8"/>
    <w:rsid w:val="0051595F"/>
    <w:rsid w:val="00543C00"/>
    <w:rsid w:val="006A6B63"/>
    <w:rsid w:val="006E722B"/>
    <w:rsid w:val="007F696E"/>
    <w:rsid w:val="00893B3F"/>
    <w:rsid w:val="009053E5"/>
    <w:rsid w:val="00907C26"/>
    <w:rsid w:val="009A7BE2"/>
    <w:rsid w:val="00A4029D"/>
    <w:rsid w:val="00AF5255"/>
    <w:rsid w:val="00B8319D"/>
    <w:rsid w:val="00C7679C"/>
    <w:rsid w:val="00D23A56"/>
    <w:rsid w:val="00DE61E6"/>
    <w:rsid w:val="00E23076"/>
    <w:rsid w:val="00E610FA"/>
    <w:rsid w:val="00EC510E"/>
    <w:rsid w:val="00EE3F19"/>
    <w:rsid w:val="00F3282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1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1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261-BC21-4253-9860-4347E632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2015-12-04T17:40:00Z</dcterms:created>
  <dcterms:modified xsi:type="dcterms:W3CDTF">2015-12-04T17:41:00Z</dcterms:modified>
</cp:coreProperties>
</file>