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A" w:rsidRPr="009C04A1" w:rsidRDefault="000C5ADA" w:rsidP="000C5ADA">
      <w:pPr>
        <w:jc w:val="center"/>
      </w:pPr>
      <w:r w:rsidRPr="009C04A1">
        <w:t>Nom : __________________________</w:t>
      </w:r>
      <w:r w:rsidRPr="009C04A1">
        <w:tab/>
      </w:r>
      <w:r>
        <w:t>/7</w:t>
      </w:r>
      <w:r w:rsidRPr="009C04A1">
        <w:tab/>
        <w:t>Date : _______________________________</w:t>
      </w:r>
    </w:p>
    <w:p w:rsidR="000C5ADA" w:rsidRPr="009C04A1" w:rsidRDefault="000C5ADA" w:rsidP="000C5ADA">
      <w:bookmarkStart w:id="0" w:name="_GoBack"/>
      <w:bookmarkEnd w:id="0"/>
    </w:p>
    <w:p w:rsidR="000C5ADA" w:rsidRPr="009C04A1" w:rsidRDefault="000C5ADA" w:rsidP="000C5ADA">
      <w:r>
        <w:t xml:space="preserve">/2 </w:t>
      </w:r>
      <w:r w:rsidRPr="009C04A1">
        <w:t xml:space="preserve">1. Shannon vit au Manitoba et va acheter la voiture de son voisin pour 6 500 $. </w:t>
      </w:r>
      <w:r>
        <w:t>Le voisin paie pour la vérification de sécurité et la recherche sur un privilège. La valeur comptable de la voiture est de 8000 $. Calcule le prix d’achat total de la voiture, taxe incluse.</w:t>
      </w: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>
      <w:pPr>
        <w:rPr>
          <w:noProof/>
          <w:lang w:eastAsia="fr-CA"/>
        </w:rPr>
      </w:pPr>
    </w:p>
    <w:p w:rsidR="000C5ADA" w:rsidRDefault="000C5ADA" w:rsidP="000C5ADA"/>
    <w:p w:rsidR="000C5ADA" w:rsidRDefault="000C5ADA" w:rsidP="000C5ADA"/>
    <w:p w:rsidR="000C5ADA" w:rsidRPr="009C04A1" w:rsidRDefault="000C5ADA" w:rsidP="000C5ADA"/>
    <w:p w:rsidR="000C5ADA" w:rsidRDefault="000C5ADA" w:rsidP="000C5ADA">
      <w:r>
        <w:t>/2 2. Décris un avantage d’acheter une voiture neuve et un avantage d’acheter une voiture usagée.</w:t>
      </w:r>
    </w:p>
    <w:p w:rsidR="000C5ADA" w:rsidRPr="009C04A1" w:rsidRDefault="000C5ADA" w:rsidP="000C5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0C5ADA" w:rsidTr="00A179F6">
        <w:tc>
          <w:tcPr>
            <w:tcW w:w="5056" w:type="dxa"/>
          </w:tcPr>
          <w:p w:rsidR="000C5ADA" w:rsidRDefault="000C5ADA" w:rsidP="00A179F6">
            <w:r>
              <w:t>Avantage d’acheter une voiture neuve</w:t>
            </w:r>
          </w:p>
        </w:tc>
        <w:tc>
          <w:tcPr>
            <w:tcW w:w="5056" w:type="dxa"/>
          </w:tcPr>
          <w:p w:rsidR="000C5ADA" w:rsidRDefault="000C5ADA" w:rsidP="00A179F6">
            <w:r>
              <w:t>Avantage d’acheter une voiture usagée</w:t>
            </w:r>
          </w:p>
        </w:tc>
      </w:tr>
      <w:tr w:rsidR="000C5ADA" w:rsidTr="00A179F6">
        <w:tc>
          <w:tcPr>
            <w:tcW w:w="5056" w:type="dxa"/>
          </w:tcPr>
          <w:p w:rsidR="000C5ADA" w:rsidRDefault="000C5ADA" w:rsidP="00A179F6"/>
        </w:tc>
        <w:tc>
          <w:tcPr>
            <w:tcW w:w="5056" w:type="dxa"/>
          </w:tcPr>
          <w:p w:rsidR="000C5ADA" w:rsidRDefault="000C5ADA" w:rsidP="00A179F6"/>
          <w:p w:rsidR="000C5ADA" w:rsidRDefault="000C5ADA" w:rsidP="00A179F6"/>
          <w:p w:rsidR="000C5ADA" w:rsidRDefault="000C5ADA" w:rsidP="00A179F6"/>
          <w:p w:rsidR="000C5ADA" w:rsidRDefault="000C5ADA" w:rsidP="00A179F6"/>
          <w:p w:rsidR="000C5ADA" w:rsidRDefault="000C5ADA" w:rsidP="00A179F6"/>
          <w:p w:rsidR="000C5ADA" w:rsidRDefault="000C5ADA" w:rsidP="00A179F6"/>
          <w:p w:rsidR="000C5ADA" w:rsidRDefault="000C5ADA" w:rsidP="00A179F6"/>
        </w:tc>
      </w:tr>
    </w:tbl>
    <w:p w:rsidR="000C5ADA" w:rsidRDefault="000C5ADA" w:rsidP="000C5ADA"/>
    <w:p w:rsidR="000C5ADA" w:rsidRDefault="000C5ADA" w:rsidP="000C5ADA">
      <w:r>
        <w:t>/3 3. Philippe achète une voiture d’occasion pour 1 500 $. Le coût d’une vérification de sécurité pour la voiture est de 40 $. Lorsqu’il fait immatriculer la voiture, Philippe apprend que la valeur comptable de celle-ci est de 3 700 $. Calcule le coût total de l’achat de la voiture.</w:t>
      </w:r>
    </w:p>
    <w:p w:rsidR="000C5ADA" w:rsidRPr="009C04A1" w:rsidRDefault="000C5ADA" w:rsidP="000C5ADA"/>
    <w:p w:rsidR="000C5ADA" w:rsidRPr="009C04A1" w:rsidRDefault="000C5ADA"/>
    <w:sectPr w:rsidR="000C5ADA" w:rsidRPr="009C04A1" w:rsidSect="006C7168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44" w:rsidRDefault="00E93C44" w:rsidP="006C7168">
      <w:r>
        <w:separator/>
      </w:r>
    </w:p>
  </w:endnote>
  <w:endnote w:type="continuationSeparator" w:id="0">
    <w:p w:rsidR="00E93C44" w:rsidRDefault="00E93C44" w:rsidP="006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44" w:rsidRDefault="00E93C44" w:rsidP="006C7168">
      <w:r>
        <w:separator/>
      </w:r>
    </w:p>
  </w:footnote>
  <w:footnote w:type="continuationSeparator" w:id="0">
    <w:p w:rsidR="00E93C44" w:rsidRDefault="00E93C44" w:rsidP="006C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8" w:rsidRDefault="006C7168" w:rsidP="006C7168">
    <w:pPr>
      <w:pStyle w:val="Header"/>
      <w:jc w:val="center"/>
    </w:pPr>
    <w:r>
      <w:t>Mathématique au Quotidien 40S</w:t>
    </w:r>
  </w:p>
  <w:p w:rsidR="006C7168" w:rsidRDefault="006C7168" w:rsidP="006C7168">
    <w:pPr>
      <w:pStyle w:val="Header"/>
      <w:jc w:val="center"/>
    </w:pPr>
    <w:r>
      <w:t xml:space="preserve">Unité : Financement d’une automobile Mini Quiz Leçon </w:t>
    </w:r>
    <w:r w:rsidR="00B33FD4">
      <w:t>3</w:t>
    </w:r>
  </w:p>
  <w:p w:rsidR="006C7168" w:rsidRDefault="006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8"/>
    <w:rsid w:val="000C5ADA"/>
    <w:rsid w:val="0014722B"/>
    <w:rsid w:val="00293F2E"/>
    <w:rsid w:val="003C7BFB"/>
    <w:rsid w:val="004532A5"/>
    <w:rsid w:val="006C7168"/>
    <w:rsid w:val="00792BCB"/>
    <w:rsid w:val="00970528"/>
    <w:rsid w:val="009C04A1"/>
    <w:rsid w:val="00A6775D"/>
    <w:rsid w:val="00AF5255"/>
    <w:rsid w:val="00B33FD4"/>
    <w:rsid w:val="00BC50B5"/>
    <w:rsid w:val="00CD662F"/>
    <w:rsid w:val="00CE585F"/>
    <w:rsid w:val="00D4726A"/>
    <w:rsid w:val="00D65F49"/>
    <w:rsid w:val="00E06A26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C04A1"/>
    <w:pPr>
      <w:ind w:left="720"/>
      <w:contextualSpacing/>
    </w:pPr>
  </w:style>
  <w:style w:type="table" w:styleId="TableGrid">
    <w:name w:val="Table Grid"/>
    <w:basedOn w:val="TableNormal"/>
    <w:uiPriority w:val="59"/>
    <w:rsid w:val="000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C04A1"/>
    <w:pPr>
      <w:ind w:left="720"/>
      <w:contextualSpacing/>
    </w:pPr>
  </w:style>
  <w:style w:type="table" w:styleId="TableGrid">
    <w:name w:val="Table Grid"/>
    <w:basedOn w:val="TableNormal"/>
    <w:uiPriority w:val="59"/>
    <w:rsid w:val="000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2015-12-04T17:42:00Z</dcterms:created>
  <dcterms:modified xsi:type="dcterms:W3CDTF">2015-12-04T17:42:00Z</dcterms:modified>
</cp:coreProperties>
</file>